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4D" w:rsidRDefault="00CE554D" w:rsidP="00CE554D">
      <w:r>
        <w:t>NEWS RELEASE – For Immediate Release</w:t>
      </w:r>
      <w:r w:rsidR="00B905AC">
        <w:br/>
      </w:r>
      <w:r>
        <w:rPr>
          <w:b/>
        </w:rPr>
        <w:t xml:space="preserve">Northfield’s director of tourism elected to state convention and </w:t>
      </w:r>
      <w:proofErr w:type="gramStart"/>
      <w:r>
        <w:rPr>
          <w:b/>
        </w:rPr>
        <w:t>visitors</w:t>
      </w:r>
      <w:proofErr w:type="gramEnd"/>
      <w:r>
        <w:rPr>
          <w:b/>
        </w:rPr>
        <w:t xml:space="preserve"> bureaus association</w:t>
      </w:r>
      <w:r w:rsidR="00B905AC">
        <w:br/>
      </w:r>
      <w:r>
        <w:t>Saint Paul, MN – December 15, 2017</w:t>
      </w:r>
    </w:p>
    <w:p w:rsidR="00CE554D" w:rsidRPr="00581F92" w:rsidRDefault="00CE554D" w:rsidP="00CE554D">
      <w:pPr>
        <w:pStyle w:val="NoSpacing"/>
      </w:pPr>
      <w:r w:rsidRPr="00581F92">
        <w:t>The Minnesota Association of Convention and Visitors Bureaus (MACVB) is pleased to announce that Lisa Peterson, Director of Tourism for the Northfield Convention and Visitors Bureau, has been elected to</w:t>
      </w:r>
      <w:r w:rsidR="00883D17">
        <w:t xml:space="preserve"> the MACVB Board of D</w:t>
      </w:r>
      <w:r w:rsidRPr="00581F92">
        <w:t>irectors.  The Board provides leadership for carrying out MACVB’</w:t>
      </w:r>
      <w:r w:rsidR="00883D17">
        <w:t>s mission of</w:t>
      </w:r>
      <w:r w:rsidRPr="00581F92">
        <w:t xml:space="preserve"> legislative representation, continuing educati</w:t>
      </w:r>
      <w:r w:rsidR="00883D17">
        <w:t>on and public recognition of Minnesota’s</w:t>
      </w:r>
      <w:r w:rsidRPr="00581F92">
        <w:t xml:space="preserve"> tourism and </w:t>
      </w:r>
      <w:r w:rsidR="00883D17">
        <w:t>convention industry</w:t>
      </w:r>
      <w:r w:rsidRPr="00581F92">
        <w:t>.</w:t>
      </w:r>
    </w:p>
    <w:p w:rsidR="00CE554D" w:rsidRDefault="00CE554D" w:rsidP="00CE554D">
      <w:pPr>
        <w:pStyle w:val="NoSpacing"/>
      </w:pPr>
    </w:p>
    <w:p w:rsidR="00CE554D" w:rsidRPr="00581F92" w:rsidRDefault="00CE554D" w:rsidP="00CE554D">
      <w:pPr>
        <w:pStyle w:val="NoSpacing"/>
      </w:pPr>
      <w:bookmarkStart w:id="0" w:name="_GoBack"/>
      <w:bookmarkEnd w:id="0"/>
      <w:r w:rsidRPr="00581F92">
        <w:t>“I am excited to be cho</w:t>
      </w:r>
      <w:r w:rsidR="00883D17">
        <w:t>sen to this</w:t>
      </w:r>
      <w:r w:rsidRPr="00581F92">
        <w:t xml:space="preserve"> leadership role </w:t>
      </w:r>
      <w:r w:rsidR="00883D17">
        <w:t>in an association</w:t>
      </w:r>
      <w:r w:rsidRPr="00581F92">
        <w:t xml:space="preserve"> that represents such a vital part of the </w:t>
      </w:r>
      <w:r w:rsidR="00581F92" w:rsidRPr="00581F92">
        <w:t xml:space="preserve">state’s </w:t>
      </w:r>
      <w:r w:rsidRPr="00581F92">
        <w:t>economy,” said Peterson.  “To be a part of an organization of my peers from across the state gives me an opportunity to make a po</w:t>
      </w:r>
      <w:r w:rsidR="00581F92" w:rsidRPr="00581F92">
        <w:t>sitive difference in the tourism</w:t>
      </w:r>
      <w:r w:rsidRPr="00581F92">
        <w:t xml:space="preserve"> industry.”</w:t>
      </w:r>
    </w:p>
    <w:p w:rsidR="00CE554D" w:rsidRPr="00581F92" w:rsidRDefault="00CE554D" w:rsidP="00CE554D">
      <w:pPr>
        <w:pStyle w:val="NoSpacing"/>
      </w:pPr>
    </w:p>
    <w:p w:rsidR="00CE554D" w:rsidRDefault="00CE554D" w:rsidP="00CE554D">
      <w:pPr>
        <w:pStyle w:val="NoSpacing"/>
      </w:pPr>
      <w:r w:rsidRPr="00581F92">
        <w:t>MACVB is governed by a volunteer board of convention and visitors bureaus from across Minnesota including:</w:t>
      </w:r>
    </w:p>
    <w:p w:rsidR="00E111D3" w:rsidRPr="00581F92" w:rsidRDefault="00E111D3" w:rsidP="00CE554D">
      <w:pPr>
        <w:pStyle w:val="NoSpacing"/>
      </w:pPr>
    </w:p>
    <w:p w:rsidR="00CE554D" w:rsidRPr="00581F92" w:rsidRDefault="00012E04" w:rsidP="00CE554D">
      <w:r>
        <w:t>Becky Bakken, Discover</w:t>
      </w:r>
      <w:r w:rsidR="00CE554D" w:rsidRPr="00581F92">
        <w:t xml:space="preserve"> St. Louis Park</w:t>
      </w:r>
      <w:r w:rsidR="00CE554D" w:rsidRPr="00581F92">
        <w:br/>
        <w:t>Stephanie Busiah</w:t>
      </w:r>
      <w:r w:rsidR="00E111D3">
        <w:t xml:space="preserve">n, </w:t>
      </w:r>
      <w:r w:rsidR="00CE554D" w:rsidRPr="00581F92">
        <w:t>Visit Fairmont</w:t>
      </w:r>
      <w:r w:rsidR="00CE554D" w:rsidRPr="00581F92">
        <w:br/>
        <w:t>Brent Cory, Eagan Convention and Visitors Bureau</w:t>
      </w:r>
      <w:r w:rsidR="00CE554D" w:rsidRPr="00581F92">
        <w:br/>
        <w:t>Joe Henry, Lake of the Woods Tourism Bureau</w:t>
      </w:r>
      <w:r w:rsidR="00CE554D" w:rsidRPr="00581F92">
        <w:br/>
        <w:t>Nort Johnson, Faribault Chamber of Commerce and Tourism</w:t>
      </w:r>
      <w:r w:rsidR="00CE554D" w:rsidRPr="00581F92">
        <w:br/>
        <w:t>Dave Looby, Northeast Minneapolis Convention and Visitors Bureau</w:t>
      </w:r>
      <w:r w:rsidR="00CE554D" w:rsidRPr="00581F92">
        <w:br/>
        <w:t>Anna Thill, Visit Mankato</w:t>
      </w:r>
      <w:r w:rsidR="00CE554D" w:rsidRPr="00581F92">
        <w:br/>
        <w:t xml:space="preserve">Anna </w:t>
      </w:r>
      <w:proofErr w:type="spellStart"/>
      <w:r w:rsidR="00CE554D" w:rsidRPr="00581F92">
        <w:t>Tanski</w:t>
      </w:r>
      <w:proofErr w:type="spellEnd"/>
      <w:r w:rsidR="00CE554D" w:rsidRPr="00581F92">
        <w:t>, Visit Duluth</w:t>
      </w:r>
    </w:p>
    <w:p w:rsidR="00581F92" w:rsidRDefault="00CE554D" w:rsidP="00581F92">
      <w:pPr>
        <w:pStyle w:val="NoSpacing"/>
      </w:pPr>
      <w:r w:rsidRPr="00581F92">
        <w:t>“One of our goals is to ensure that Minnesota destinations remain viable and competitive in the travel marketplace.” said Joe Henry</w:t>
      </w:r>
      <w:r w:rsidR="00883D17">
        <w:t>, MACVB Chair-</w:t>
      </w:r>
      <w:r w:rsidRPr="00581F92">
        <w:t>Elect.  “The exe</w:t>
      </w:r>
      <w:r w:rsidR="00883D17">
        <w:t>cutives who serve on the MACVB B</w:t>
      </w:r>
      <w:r w:rsidRPr="00581F92">
        <w:t xml:space="preserve">oard provide extensive experience and dedication to our statewide </w:t>
      </w:r>
      <w:r w:rsidR="00883D17">
        <w:t>association</w:t>
      </w:r>
      <w:r w:rsidRPr="00581F92">
        <w:t>.  They are committed to the tourism and destination marketing industry as well as their own professional growth.”</w:t>
      </w:r>
    </w:p>
    <w:p w:rsidR="00CE554D" w:rsidRDefault="00CE554D" w:rsidP="00581F92">
      <w:pPr>
        <w:pStyle w:val="NoSpacing"/>
      </w:pPr>
      <w:r w:rsidRPr="00581F92">
        <w:br/>
        <w:t>MACVB is a united voice dedicated to the needs of destination marketing organizations, providing leadership, defining trends and building relationships within the Minnesota tourism industry.</w:t>
      </w:r>
    </w:p>
    <w:p w:rsidR="00581F92" w:rsidRPr="00581F92" w:rsidRDefault="00581F92" w:rsidP="00581F92">
      <w:pPr>
        <w:pStyle w:val="NoSpacing"/>
      </w:pPr>
    </w:p>
    <w:p w:rsidR="00343F2C" w:rsidRPr="00581F92" w:rsidRDefault="00581F92" w:rsidP="00CE554D">
      <w:r>
        <w:t xml:space="preserve">Contact:  </w:t>
      </w:r>
      <w:r w:rsidR="00CE554D" w:rsidRPr="00581F92">
        <w:t xml:space="preserve">Dee Schutte, MACVB Executive </w:t>
      </w:r>
      <w:r w:rsidR="00343F2C" w:rsidRPr="00581F92">
        <w:t xml:space="preserve">Director </w:t>
      </w:r>
      <w:r w:rsidR="00CE554D" w:rsidRPr="00581F92">
        <w:br/>
        <w:t>(651) 300-6594</w:t>
      </w:r>
      <w:r w:rsidR="00CE554D" w:rsidRPr="00581F92">
        <w:br/>
      </w:r>
      <w:hyperlink r:id="rId4" w:history="1">
        <w:r w:rsidR="00343F2C" w:rsidRPr="00643515">
          <w:rPr>
            <w:rStyle w:val="Hyperlink"/>
          </w:rPr>
          <w:t>dee@minnesotacvbs.com</w:t>
        </w:r>
      </w:hyperlink>
    </w:p>
    <w:sectPr w:rsidR="00343F2C" w:rsidRPr="0058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4D"/>
    <w:rsid w:val="00012E04"/>
    <w:rsid w:val="00343F2C"/>
    <w:rsid w:val="003764B7"/>
    <w:rsid w:val="00581F92"/>
    <w:rsid w:val="005866B4"/>
    <w:rsid w:val="00883D17"/>
    <w:rsid w:val="00B905AC"/>
    <w:rsid w:val="00CE554D"/>
    <w:rsid w:val="00E111D3"/>
    <w:rsid w:val="00E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61603-81FD-4004-885E-4F6267F7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54D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E55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e@minnesotacv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Shutte</dc:creator>
  <cp:lastModifiedBy>CVB</cp:lastModifiedBy>
  <cp:revision>2</cp:revision>
  <cp:lastPrinted>2017-12-13T17:18:00Z</cp:lastPrinted>
  <dcterms:created xsi:type="dcterms:W3CDTF">2017-12-14T17:13:00Z</dcterms:created>
  <dcterms:modified xsi:type="dcterms:W3CDTF">2017-12-14T17:13:00Z</dcterms:modified>
</cp:coreProperties>
</file>